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8D" w:rsidRDefault="001F0B49" w:rsidP="000E54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Assignment #2</w:t>
      </w:r>
    </w:p>
    <w:p w:rsidR="00CD27B5" w:rsidRDefault="00CD27B5" w:rsidP="000E54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4EAC">
        <w:rPr>
          <w:rFonts w:ascii="Times New Roman" w:hAnsi="Times New Roman"/>
          <w:color w:val="000000"/>
          <w:w w:val="105"/>
          <w:sz w:val="28"/>
        </w:rPr>
        <w:t xml:space="preserve">Due before class </w:t>
      </w:r>
      <w:r>
        <w:rPr>
          <w:rFonts w:ascii="Times New Roman" w:hAnsi="Times New Roman"/>
          <w:color w:val="000000"/>
          <w:w w:val="105"/>
          <w:sz w:val="28"/>
        </w:rPr>
        <w:t xml:space="preserve">Oct </w:t>
      </w:r>
      <w:r w:rsidR="008E7A4A">
        <w:rPr>
          <w:rFonts w:ascii="Times New Roman" w:hAnsi="Times New Roman"/>
          <w:color w:val="000000"/>
          <w:w w:val="105"/>
          <w:sz w:val="28"/>
        </w:rPr>
        <w:t>11</w:t>
      </w:r>
      <w:r w:rsidRPr="00B34EAC">
        <w:rPr>
          <w:rFonts w:ascii="Times New Roman" w:hAnsi="Times New Roman"/>
          <w:color w:val="000000"/>
          <w:w w:val="105"/>
          <w:sz w:val="28"/>
        </w:rPr>
        <w:t>, 2012</w:t>
      </w:r>
    </w:p>
    <w:p w:rsidR="00D5115E" w:rsidRPr="00D5115E" w:rsidRDefault="00D5115E" w:rsidP="000E5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4AF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assignment you will need the </w:t>
      </w:r>
      <w:r>
        <w:rPr>
          <w:rFonts w:ascii="Times New Roman" w:hAnsi="Times New Roman" w:cs="Times New Roman"/>
          <w:i/>
          <w:sz w:val="24"/>
        </w:rPr>
        <w:t>Visual Basic</w:t>
      </w:r>
      <w:r>
        <w:rPr>
          <w:rFonts w:ascii="Times New Roman" w:hAnsi="Times New Roman" w:cs="Times New Roman"/>
          <w:sz w:val="24"/>
        </w:rPr>
        <w:t xml:space="preserve"> language features described in Chapter 1 through Chapter </w:t>
      </w:r>
      <w:r w:rsidR="001F011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6E7448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32C7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are to design a program that reads a text file </w:t>
      </w:r>
      <w:r w:rsidR="00E77305">
        <w:rPr>
          <w:rFonts w:ascii="Times New Roman" w:hAnsi="Times New Roman" w:cs="Times New Roman"/>
          <w:sz w:val="24"/>
        </w:rPr>
        <w:t>(input.txt</w:t>
      </w:r>
      <w:r w:rsidR="00CD27B5">
        <w:rPr>
          <w:rFonts w:ascii="Times New Roman" w:hAnsi="Times New Roman" w:cs="Times New Roman"/>
          <w:sz w:val="24"/>
        </w:rPr>
        <w:t xml:space="preserve"> – format the same as we discussed in class</w:t>
      </w:r>
      <w:r w:rsidR="00E77305">
        <w:rPr>
          <w:rFonts w:ascii="Times New Roman" w:hAnsi="Times New Roman" w:cs="Times New Roman"/>
          <w:sz w:val="24"/>
        </w:rPr>
        <w:t xml:space="preserve">) </w:t>
      </w:r>
      <w:r w:rsidR="005F51B6">
        <w:rPr>
          <w:rFonts w:ascii="Times New Roman" w:hAnsi="Times New Roman" w:cs="Times New Roman"/>
          <w:sz w:val="24"/>
        </w:rPr>
        <w:t xml:space="preserve">that has a list of items, </w:t>
      </w:r>
      <w:r>
        <w:rPr>
          <w:rFonts w:ascii="Times New Roman" w:hAnsi="Times New Roman" w:cs="Times New Roman"/>
          <w:sz w:val="24"/>
        </w:rPr>
        <w:t xml:space="preserve">their unit </w:t>
      </w:r>
      <w:r w:rsidR="00CF1445">
        <w:rPr>
          <w:rFonts w:ascii="Times New Roman" w:hAnsi="Times New Roman" w:cs="Times New Roman"/>
          <w:sz w:val="24"/>
        </w:rPr>
        <w:t>prices</w:t>
      </w:r>
      <w:r w:rsidR="005F51B6">
        <w:rPr>
          <w:rFonts w:ascii="Times New Roman" w:hAnsi="Times New Roman" w:cs="Times New Roman"/>
          <w:sz w:val="24"/>
        </w:rPr>
        <w:t xml:space="preserve"> (with the $ sign included)</w:t>
      </w:r>
      <w:r w:rsidR="00CF14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quantities</w:t>
      </w:r>
      <w:r w:rsidR="00CD27B5">
        <w:rPr>
          <w:rFonts w:ascii="Times New Roman" w:hAnsi="Times New Roman" w:cs="Times New Roman"/>
          <w:sz w:val="24"/>
        </w:rPr>
        <w:t xml:space="preserve"> purchased</w:t>
      </w:r>
      <w:r>
        <w:rPr>
          <w:rFonts w:ascii="Times New Roman" w:hAnsi="Times New Roman" w:cs="Times New Roman"/>
          <w:sz w:val="24"/>
        </w:rPr>
        <w:t xml:space="preserve">, </w:t>
      </w:r>
      <w:r w:rsidR="00CF1445">
        <w:rPr>
          <w:rFonts w:ascii="Times New Roman" w:hAnsi="Times New Roman" w:cs="Times New Roman"/>
          <w:sz w:val="24"/>
        </w:rPr>
        <w:t xml:space="preserve">and </w:t>
      </w:r>
      <w:r w:rsidR="00CD27B5">
        <w:rPr>
          <w:rFonts w:ascii="Times New Roman" w:hAnsi="Times New Roman" w:cs="Times New Roman"/>
          <w:sz w:val="24"/>
        </w:rPr>
        <w:t xml:space="preserve">the amount of </w:t>
      </w:r>
      <w:r w:rsidR="00CF1445">
        <w:rPr>
          <w:rFonts w:ascii="Times New Roman" w:hAnsi="Times New Roman" w:cs="Times New Roman"/>
          <w:sz w:val="24"/>
        </w:rPr>
        <w:t>tax</w:t>
      </w:r>
      <w:r w:rsidR="005F51B6">
        <w:rPr>
          <w:rFonts w:ascii="Times New Roman" w:hAnsi="Times New Roman" w:cs="Times New Roman"/>
          <w:sz w:val="24"/>
        </w:rPr>
        <w:t>. After reading the text file the program should calculate and display</w:t>
      </w:r>
      <w:r>
        <w:rPr>
          <w:rFonts w:ascii="Times New Roman" w:hAnsi="Times New Roman" w:cs="Times New Roman"/>
          <w:sz w:val="24"/>
        </w:rPr>
        <w:t xml:space="preserve"> the total cost of each purchase.</w:t>
      </w:r>
      <w:r w:rsidR="00C632C7">
        <w:rPr>
          <w:rFonts w:ascii="Times New Roman" w:hAnsi="Times New Roman" w:cs="Times New Roman"/>
          <w:sz w:val="24"/>
        </w:rPr>
        <w:t xml:space="preserve"> </w:t>
      </w:r>
      <w:r w:rsidR="00CF1445">
        <w:rPr>
          <w:rFonts w:ascii="Times New Roman" w:hAnsi="Times New Roman" w:cs="Times New Roman"/>
          <w:sz w:val="24"/>
        </w:rPr>
        <w:t>An example of the text file cont</w:t>
      </w:r>
      <w:r w:rsidR="00010D95">
        <w:rPr>
          <w:rFonts w:ascii="Times New Roman" w:hAnsi="Times New Roman" w:cs="Times New Roman"/>
          <w:sz w:val="24"/>
        </w:rPr>
        <w:t>ent can be</w:t>
      </w:r>
      <w:r w:rsidR="00CF1445">
        <w:rPr>
          <w:rFonts w:ascii="Times New Roman" w:hAnsi="Times New Roman" w:cs="Times New Roman"/>
          <w:sz w:val="24"/>
        </w:rPr>
        <w:t>:</w:t>
      </w: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1445" w:rsidRDefault="001F0115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11220</wp:posOffset>
                </wp:positionH>
                <wp:positionV relativeFrom="paragraph">
                  <wp:posOffset>38123</wp:posOffset>
                </wp:positionV>
                <wp:extent cx="2359025" cy="2485149"/>
                <wp:effectExtent l="0" t="0" r="2286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48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6D" w:rsidRDefault="00CD27B5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Sweater</w:t>
                            </w:r>
                          </w:p>
                          <w:p w:rsidR="005E0B6D" w:rsidRDefault="005E0B6D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 w:rsidR="00CD27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5.00</w:t>
                            </w:r>
                          </w:p>
                          <w:p w:rsidR="005E0B6D" w:rsidRDefault="005E0B6D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  <w:p w:rsidR="005E0B6D" w:rsidRDefault="00CD27B5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5%</w:t>
                            </w:r>
                          </w:p>
                          <w:p w:rsidR="005E0B6D" w:rsidRDefault="005E0B6D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Straight Fit Jeans</w:t>
                            </w:r>
                          </w:p>
                          <w:p w:rsidR="005E0B6D" w:rsidRDefault="00CD27B5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$2</w:t>
                            </w:r>
                            <w:r w:rsidR="005E0B6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4.50</w:t>
                            </w:r>
                          </w:p>
                          <w:p w:rsidR="005E0B6D" w:rsidRDefault="00CD27B5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  <w:p w:rsidR="005E0B6D" w:rsidRDefault="00CD27B5" w:rsidP="001F011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12%</w:t>
                            </w:r>
                          </w:p>
                          <w:p w:rsidR="005F51B6" w:rsidRDefault="005F51B6" w:rsidP="001F011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Suit</w:t>
                            </w:r>
                          </w:p>
                          <w:p w:rsidR="005F51B6" w:rsidRDefault="005F51B6" w:rsidP="001F011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$120</w:t>
                            </w:r>
                          </w:p>
                          <w:p w:rsidR="005F51B6" w:rsidRDefault="005F51B6" w:rsidP="001F011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  <w:p w:rsidR="005F51B6" w:rsidRDefault="005F51B6" w:rsidP="001F0115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pt;margin-top:3pt;width:185.75pt;height:195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">
                <v:textbox>
                  <w:txbxContent>
                    <w:p w:rsidR="005E0B6D" w:rsidRDefault="00CD27B5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Sweater</w:t>
                      </w:r>
                    </w:p>
                    <w:p w:rsidR="005E0B6D" w:rsidRDefault="005E0B6D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 w:rsidR="00CD27B5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5.00</w:t>
                      </w:r>
                    </w:p>
                    <w:p w:rsidR="005E0B6D" w:rsidRDefault="005E0B6D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  <w:p w:rsidR="005E0B6D" w:rsidRDefault="00CD27B5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5%</w:t>
                      </w:r>
                    </w:p>
                    <w:p w:rsidR="005E0B6D" w:rsidRDefault="005E0B6D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Straight Fit Jeans</w:t>
                      </w:r>
                    </w:p>
                    <w:p w:rsidR="005E0B6D" w:rsidRDefault="00CD27B5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$2</w:t>
                      </w:r>
                      <w:r w:rsidR="005E0B6D">
                        <w:rPr>
                          <w:rFonts w:ascii="Times New Roman" w:hAnsi="Times New Roman" w:cs="Times New Roman"/>
                          <w:sz w:val="24"/>
                        </w:rPr>
                        <w:t>4.50</w:t>
                      </w:r>
                    </w:p>
                    <w:p w:rsidR="005E0B6D" w:rsidRDefault="00CD27B5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  <w:p w:rsidR="005E0B6D" w:rsidRDefault="00CD27B5" w:rsidP="001F01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12%</w:t>
                      </w:r>
                    </w:p>
                    <w:p w:rsidR="005F51B6" w:rsidRDefault="005F51B6" w:rsidP="001F01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Suit</w:t>
                      </w:r>
                    </w:p>
                    <w:p w:rsidR="005F51B6" w:rsidRDefault="005F51B6" w:rsidP="001F01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$120</w:t>
                      </w:r>
                    </w:p>
                    <w:p w:rsidR="005F51B6" w:rsidRDefault="005F51B6" w:rsidP="001F01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5F51B6" w:rsidRDefault="005F51B6" w:rsidP="001F0115">
                      <w:pPr>
                        <w:spacing w:after="0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7%</w:t>
                      </w:r>
                    </w:p>
                  </w:txbxContent>
                </v:textbox>
              </v:shape>
            </w:pict>
          </mc:Fallback>
        </mc:AlternateContent>
      </w: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27B5" w:rsidRDefault="00CD27B5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27B5" w:rsidRDefault="00CD27B5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54E6" w:rsidRDefault="00E77305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a </w:t>
      </w:r>
      <w:proofErr w:type="spellStart"/>
      <w:r>
        <w:rPr>
          <w:rFonts w:ascii="Times New Roman" w:hAnsi="Times New Roman" w:cs="Times New Roman"/>
          <w:sz w:val="24"/>
        </w:rPr>
        <w:t>ListBox</w:t>
      </w:r>
      <w:proofErr w:type="spellEnd"/>
      <w:r>
        <w:rPr>
          <w:rFonts w:ascii="Times New Roman" w:hAnsi="Times New Roman" w:cs="Times New Roman"/>
          <w:sz w:val="24"/>
        </w:rPr>
        <w:t xml:space="preserve"> control object to display the results of your calculations. An exampl</w:t>
      </w:r>
      <w:r w:rsidR="00010D95">
        <w:rPr>
          <w:rFonts w:ascii="Times New Roman" w:hAnsi="Times New Roman" w:cs="Times New Roman"/>
          <w:sz w:val="24"/>
        </w:rPr>
        <w:t xml:space="preserve">e of an output in the </w:t>
      </w:r>
      <w:proofErr w:type="spellStart"/>
      <w:r w:rsidR="00010D95">
        <w:rPr>
          <w:rFonts w:ascii="Times New Roman" w:hAnsi="Times New Roman" w:cs="Times New Roman"/>
          <w:sz w:val="24"/>
        </w:rPr>
        <w:t>ListBox</w:t>
      </w:r>
      <w:proofErr w:type="spellEnd"/>
      <w:r w:rsidR="00010D95">
        <w:rPr>
          <w:rFonts w:ascii="Times New Roman" w:hAnsi="Times New Roman" w:cs="Times New Roman"/>
          <w:sz w:val="24"/>
        </w:rPr>
        <w:t xml:space="preserve"> can be</w:t>
      </w:r>
      <w:r>
        <w:rPr>
          <w:rFonts w:ascii="Times New Roman" w:hAnsi="Times New Roman" w:cs="Times New Roman"/>
          <w:sz w:val="24"/>
        </w:rPr>
        <w:t>:</w:t>
      </w: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7D6C1" wp14:editId="1E46962A">
                <wp:simplePos x="0" y="0"/>
                <wp:positionH relativeFrom="column">
                  <wp:posOffset>39370</wp:posOffset>
                </wp:positionH>
                <wp:positionV relativeFrom="paragraph">
                  <wp:posOffset>184785</wp:posOffset>
                </wp:positionV>
                <wp:extent cx="6099175" cy="958850"/>
                <wp:effectExtent l="0" t="0" r="1587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6D" w:rsidRDefault="005E0B6D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Item                       Unit Price    Quantity         Sub Total            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Tax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Total Cost</w:t>
                            </w:r>
                          </w:p>
                          <w:p w:rsidR="005E0B6D" w:rsidRDefault="005F51B6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Sweater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5E0B6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5E0B6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</w:t>
                            </w:r>
                            <w:r w:rsidR="005E0B6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105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.00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</w:t>
                            </w:r>
                            <w:r w:rsidR="005E0B6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110</w:t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</w:t>
                            </w:r>
                          </w:p>
                          <w:p w:rsidR="005E0B6D" w:rsidRDefault="005E0B6D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Straight Fit Jeans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4.50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4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98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1F01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 w:rsidR="005F51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109.76</w:t>
                            </w:r>
                          </w:p>
                          <w:p w:rsidR="005F51B6" w:rsidRDefault="005F51B6" w:rsidP="005E0B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Suit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$120.00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$120.00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8.40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</w:t>
                            </w:r>
                            <w:r w:rsidR="003B6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128.40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1pt;margin-top:14.55pt;width:480.2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">
                <v:textbox>
                  <w:txbxContent>
                    <w:p w:rsidR="005E0B6D" w:rsidRDefault="005E0B6D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Item                       Unit Price    Quantity         Sub Total            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Tax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Total Cost</w:t>
                      </w:r>
                    </w:p>
                    <w:p w:rsidR="005E0B6D" w:rsidRDefault="005F51B6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Sweater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="005E0B6D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5E0B6D">
                        <w:rPr>
                          <w:rFonts w:ascii="Times New Roman" w:hAnsi="Times New Roman" w:cs="Times New Roman"/>
                          <w:sz w:val="24"/>
                        </w:rPr>
                        <w:t>5.00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</w:t>
                      </w:r>
                      <w:r w:rsidR="005E0B6D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105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 xml:space="preserve">.00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25</w:t>
                      </w:r>
                      <w:r w:rsidR="005E0B6D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110</w:t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25</w:t>
                      </w:r>
                    </w:p>
                    <w:p w:rsidR="005E0B6D" w:rsidRDefault="005E0B6D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Straight Fit Jeans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$2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4.50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4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98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.0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1F0115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76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 w:rsidR="005F51B6">
                        <w:rPr>
                          <w:rFonts w:ascii="Times New Roman" w:hAnsi="Times New Roman" w:cs="Times New Roman"/>
                          <w:sz w:val="24"/>
                        </w:rPr>
                        <w:t>109.76</w:t>
                      </w:r>
                    </w:p>
                    <w:p w:rsidR="005F51B6" w:rsidRDefault="005F51B6" w:rsidP="005E0B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Suit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$120.00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$120.00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8.40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</w:t>
                      </w:r>
                      <w:r w:rsidR="003B6E6F">
                        <w:rPr>
                          <w:rFonts w:ascii="Times New Roman" w:hAnsi="Times New Roman" w:cs="Times New Roman"/>
                          <w:sz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128.40</w:t>
                      </w:r>
                    </w:p>
                  </w:txbxContent>
                </v:textbox>
              </v:shape>
            </w:pict>
          </mc:Fallback>
        </mc:AlternateContent>
      </w: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F0115" w:rsidRDefault="001F0115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51B6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(27</w:t>
      </w:r>
      <w:r w:rsidR="00010D95">
        <w:rPr>
          <w:rFonts w:ascii="Times New Roman" w:hAnsi="Times New Roman" w:cs="Times New Roman"/>
          <w:sz w:val="24"/>
        </w:rPr>
        <w:t>)                                  (15)            (</w:t>
      </w:r>
      <w:r>
        <w:rPr>
          <w:rFonts w:ascii="Times New Roman" w:hAnsi="Times New Roman" w:cs="Times New Roman"/>
          <w:sz w:val="24"/>
        </w:rPr>
        <w:t xml:space="preserve">15)                 (18)             (15)                     (18)           </w:t>
      </w:r>
    </w:p>
    <w:p w:rsidR="00E77305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5F51B6" w:rsidRDefault="005E0B6D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Numbers in parentheses show maximum </w:t>
      </w:r>
      <w:r w:rsidR="00005268">
        <w:rPr>
          <w:rFonts w:ascii="Times New Roman" w:hAnsi="Times New Roman" w:cs="Times New Roman"/>
          <w:sz w:val="24"/>
        </w:rPr>
        <w:t xml:space="preserve">spaces for the corresponding columns. </w:t>
      </w:r>
      <w:r w:rsidR="00010D95">
        <w:rPr>
          <w:rFonts w:ascii="Times New Roman" w:hAnsi="Times New Roman" w:cs="Times New Roman"/>
          <w:sz w:val="24"/>
        </w:rPr>
        <w:t>Format the output properly with zones and justification.</w:t>
      </w:r>
      <w:r w:rsidR="00005268">
        <w:rPr>
          <w:rFonts w:ascii="Times New Roman" w:hAnsi="Times New Roman" w:cs="Times New Roman"/>
          <w:sz w:val="24"/>
        </w:rPr>
        <w:t xml:space="preserve"> </w:t>
      </w:r>
    </w:p>
    <w:p w:rsidR="005F51B6" w:rsidRDefault="005F51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05268" w:rsidRDefault="0000526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Your program should have three buttons:</w:t>
      </w:r>
    </w:p>
    <w:p w:rsidR="005F51B6" w:rsidRDefault="005F51B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05268" w:rsidTr="00CF341F">
        <w:tc>
          <w:tcPr>
            <w:tcW w:w="2127" w:type="dxa"/>
          </w:tcPr>
          <w:p w:rsidR="00005268" w:rsidRPr="00005268" w:rsidRDefault="00005268" w:rsidP="00CF3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268">
              <w:rPr>
                <w:rFonts w:ascii="Times New Roman" w:hAnsi="Times New Roman" w:cs="Times New Roman"/>
                <w:b/>
                <w:sz w:val="24"/>
              </w:rPr>
              <w:t>Button Name</w:t>
            </w:r>
          </w:p>
        </w:tc>
        <w:tc>
          <w:tcPr>
            <w:tcW w:w="7229" w:type="dxa"/>
          </w:tcPr>
          <w:p w:rsidR="00005268" w:rsidRPr="00005268" w:rsidRDefault="00005268" w:rsidP="00CF3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268">
              <w:rPr>
                <w:rFonts w:ascii="Times New Roman" w:hAnsi="Times New Roman" w:cs="Times New Roman"/>
                <w:b/>
                <w:sz w:val="24"/>
              </w:rPr>
              <w:t>Task</w:t>
            </w:r>
          </w:p>
        </w:tc>
      </w:tr>
      <w:tr w:rsidR="00005268" w:rsidTr="00CF341F">
        <w:tc>
          <w:tcPr>
            <w:tcW w:w="2127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Calculate</w:t>
            </w:r>
          </w:p>
        </w:tc>
        <w:tc>
          <w:tcPr>
            <w:tcW w:w="7229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“input.txt” file, calculate and display the results in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ListBox</w:t>
            </w:r>
            <w:proofErr w:type="spellEnd"/>
          </w:p>
        </w:tc>
      </w:tr>
      <w:tr w:rsidR="00005268" w:rsidTr="00CF341F">
        <w:tc>
          <w:tcPr>
            <w:tcW w:w="2127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Clear</w:t>
            </w:r>
          </w:p>
        </w:tc>
        <w:tc>
          <w:tcPr>
            <w:tcW w:w="7229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Clear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ListBox</w:t>
            </w:r>
            <w:proofErr w:type="spellEnd"/>
          </w:p>
        </w:tc>
      </w:tr>
      <w:tr w:rsidR="00005268" w:rsidTr="00CF341F">
        <w:tc>
          <w:tcPr>
            <w:tcW w:w="2127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Quit</w:t>
            </w:r>
          </w:p>
        </w:tc>
        <w:tc>
          <w:tcPr>
            <w:tcW w:w="7229" w:type="dxa"/>
          </w:tcPr>
          <w:p w:rsidR="00005268" w:rsidRDefault="00005268" w:rsidP="00CF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Close the program</w:t>
            </w:r>
          </w:p>
        </w:tc>
      </w:tr>
    </w:tbl>
    <w:p w:rsidR="00CF341F" w:rsidRDefault="00CF341F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78276E" w:rsidRDefault="0078276E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Marking Criteria:</w:t>
      </w:r>
    </w:p>
    <w:p w:rsidR="0078276E" w:rsidRDefault="0078276E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Graph</w:t>
      </w:r>
      <w:r w:rsidR="00CF341F">
        <w:rPr>
          <w:rFonts w:ascii="Times New Roman" w:hAnsi="Times New Roman" w:cs="Times New Roman"/>
          <w:sz w:val="24"/>
        </w:rPr>
        <w:t xml:space="preserve">ical User Interface </w:t>
      </w:r>
      <w:r w:rsidR="00927E0F">
        <w:rPr>
          <w:rFonts w:ascii="Times New Roman" w:hAnsi="Times New Roman" w:cs="Times New Roman"/>
          <w:sz w:val="24"/>
        </w:rPr>
        <w:t xml:space="preserve">(GUI) Design: </w:t>
      </w:r>
      <w:r w:rsidR="00CF341F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%</w:t>
      </w:r>
    </w:p>
    <w:p w:rsidR="0078276E" w:rsidRPr="00CF341F" w:rsidRDefault="0078276E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8C17B3">
        <w:rPr>
          <w:rFonts w:ascii="Times New Roman" w:hAnsi="Times New Roman" w:cs="Times New Roman"/>
          <w:sz w:val="24"/>
        </w:rPr>
        <w:t xml:space="preserve"> </w:t>
      </w:r>
      <w:r w:rsidR="00927E0F">
        <w:rPr>
          <w:rFonts w:ascii="Times New Roman" w:hAnsi="Times New Roman" w:cs="Times New Roman"/>
          <w:sz w:val="24"/>
        </w:rPr>
        <w:t xml:space="preserve">Functionality: </w:t>
      </w:r>
      <w:r w:rsidR="001F011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0 %</w:t>
      </w:r>
    </w:p>
    <w:p w:rsidR="005F51B6" w:rsidRDefault="00CF341F" w:rsidP="007827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F51B6">
        <w:rPr>
          <w:rFonts w:ascii="Times New Roman" w:hAnsi="Times New Roman" w:cs="Times New Roman"/>
          <w:sz w:val="24"/>
        </w:rPr>
        <w:t>Documentation: 3</w:t>
      </w:r>
      <w:r w:rsidR="0078276E" w:rsidRPr="005F51B6">
        <w:rPr>
          <w:rFonts w:ascii="Times New Roman" w:hAnsi="Times New Roman" w:cs="Times New Roman"/>
          <w:sz w:val="24"/>
        </w:rPr>
        <w:t>0%</w:t>
      </w:r>
    </w:p>
    <w:p w:rsidR="00CF341F" w:rsidRPr="005F51B6" w:rsidRDefault="005F51B6" w:rsidP="007827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D93848" w:rsidRPr="005F51B6">
        <w:rPr>
          <w:rFonts w:ascii="Times New Roman" w:hAnsi="Times New Roman" w:cs="Times New Roman"/>
          <w:sz w:val="24"/>
        </w:rPr>
        <w:t>etect invalid inputs and display appropriate error messages</w:t>
      </w:r>
      <w:r w:rsidR="0030619F">
        <w:rPr>
          <w:rFonts w:ascii="Times New Roman" w:hAnsi="Times New Roman" w:cs="Times New Roman"/>
          <w:sz w:val="24"/>
        </w:rPr>
        <w:t>: 10%</w:t>
      </w:r>
      <w:r w:rsidR="00D93848" w:rsidRPr="005F51B6">
        <w:rPr>
          <w:rFonts w:ascii="Times New Roman" w:hAnsi="Times New Roman" w:cs="Times New Roman"/>
          <w:sz w:val="24"/>
        </w:rPr>
        <w:t xml:space="preserve"> </w:t>
      </w:r>
    </w:p>
    <w:sectPr w:rsidR="00CF341F" w:rsidRPr="005F51B6" w:rsidSect="00CF341F">
      <w:headerReference w:type="default" r:id="rId8"/>
      <w:pgSz w:w="12240" w:h="15840"/>
      <w:pgMar w:top="1134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CC" w:rsidRDefault="00703FCC" w:rsidP="00C15467">
      <w:pPr>
        <w:spacing w:after="0" w:line="240" w:lineRule="auto"/>
      </w:pPr>
      <w:r>
        <w:separator/>
      </w:r>
    </w:p>
  </w:endnote>
  <w:endnote w:type="continuationSeparator" w:id="0">
    <w:p w:rsidR="00703FCC" w:rsidRDefault="00703FCC" w:rsidP="00C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CC" w:rsidRDefault="00703FCC" w:rsidP="00C15467">
      <w:pPr>
        <w:spacing w:after="0" w:line="240" w:lineRule="auto"/>
      </w:pPr>
      <w:r>
        <w:separator/>
      </w:r>
    </w:p>
  </w:footnote>
  <w:footnote w:type="continuationSeparator" w:id="0">
    <w:p w:rsidR="00703FCC" w:rsidRDefault="00703FCC" w:rsidP="00C1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67" w:rsidRDefault="00C15467">
    <w:pPr>
      <w:pStyle w:val="Header"/>
    </w:pPr>
    <w:r>
      <w:t xml:space="preserve">CMPT 110-D100                                                                                                                                         </w:t>
    </w:r>
    <w:r w:rsidR="00CD27B5">
      <w:t>Fall 2012</w:t>
    </w:r>
  </w:p>
  <w:p w:rsidR="00C15467" w:rsidRDefault="00C15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4CF"/>
    <w:multiLevelType w:val="hybridMultilevel"/>
    <w:tmpl w:val="32B0F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61C"/>
    <w:multiLevelType w:val="hybridMultilevel"/>
    <w:tmpl w:val="37065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7"/>
    <w:rsid w:val="00005268"/>
    <w:rsid w:val="00010D95"/>
    <w:rsid w:val="00065BE2"/>
    <w:rsid w:val="000E54E6"/>
    <w:rsid w:val="000E5C60"/>
    <w:rsid w:val="00174767"/>
    <w:rsid w:val="00176519"/>
    <w:rsid w:val="001E64AF"/>
    <w:rsid w:val="001F0115"/>
    <w:rsid w:val="001F0B49"/>
    <w:rsid w:val="0030619F"/>
    <w:rsid w:val="003B6E6F"/>
    <w:rsid w:val="00532E21"/>
    <w:rsid w:val="005E0B6D"/>
    <w:rsid w:val="005F51B6"/>
    <w:rsid w:val="0061538D"/>
    <w:rsid w:val="006158ED"/>
    <w:rsid w:val="006E7448"/>
    <w:rsid w:val="00703FCC"/>
    <w:rsid w:val="0078276E"/>
    <w:rsid w:val="008224E3"/>
    <w:rsid w:val="008A7629"/>
    <w:rsid w:val="008C17B3"/>
    <w:rsid w:val="008C40AD"/>
    <w:rsid w:val="008E7A4A"/>
    <w:rsid w:val="00927E0F"/>
    <w:rsid w:val="00994EDE"/>
    <w:rsid w:val="00AB67E2"/>
    <w:rsid w:val="00AF157D"/>
    <w:rsid w:val="00C15467"/>
    <w:rsid w:val="00C632C7"/>
    <w:rsid w:val="00CA139A"/>
    <w:rsid w:val="00CD27B5"/>
    <w:rsid w:val="00CF1445"/>
    <w:rsid w:val="00CF341F"/>
    <w:rsid w:val="00D159FA"/>
    <w:rsid w:val="00D5115E"/>
    <w:rsid w:val="00D93848"/>
    <w:rsid w:val="00E30EE3"/>
    <w:rsid w:val="00E45C74"/>
    <w:rsid w:val="00E61B84"/>
    <w:rsid w:val="00E6740E"/>
    <w:rsid w:val="00E77305"/>
    <w:rsid w:val="00F55436"/>
    <w:rsid w:val="00FD298E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Richard</cp:lastModifiedBy>
  <cp:revision>7</cp:revision>
  <cp:lastPrinted>2012-10-01T03:11:00Z</cp:lastPrinted>
  <dcterms:created xsi:type="dcterms:W3CDTF">2011-02-01T06:41:00Z</dcterms:created>
  <dcterms:modified xsi:type="dcterms:W3CDTF">2012-10-01T03:11:00Z</dcterms:modified>
</cp:coreProperties>
</file>